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E9904" w14:textId="77777777" w:rsidR="00EB75A6" w:rsidRPr="00EB75A6" w:rsidRDefault="00EB75A6" w:rsidP="00EB75A6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EB75A6">
        <w:rPr>
          <w:rFonts w:eastAsia="Times New Roman"/>
          <w:sz w:val="24"/>
          <w:szCs w:val="24"/>
          <w:lang w:val="de-DE" w:eastAsia="es-ES"/>
        </w:rPr>
        <w:t>Changing tense</w:t>
      </w:r>
    </w:p>
    <w:p w14:paraId="5150F722" w14:textId="77777777" w:rsidR="00EB75A6" w:rsidRPr="00EB75A6" w:rsidRDefault="00EB75A6" w:rsidP="00EB75A6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</w:p>
    <w:p w14:paraId="2A25B489" w14:textId="77777777" w:rsidR="00EB75A6" w:rsidRPr="00EB75A6" w:rsidRDefault="00EB75A6" w:rsidP="00EB75A6">
      <w:pPr>
        <w:spacing w:after="0" w:line="240" w:lineRule="auto"/>
        <w:rPr>
          <w:rFonts w:eastAsia="Times New Roman"/>
          <w:i/>
          <w:iCs/>
          <w:sz w:val="24"/>
          <w:szCs w:val="24"/>
          <w:lang w:val="de-DE" w:eastAsia="es-ES"/>
        </w:rPr>
      </w:pPr>
      <w:r w:rsidRPr="00EB75A6">
        <w:rPr>
          <w:rFonts w:eastAsia="Times New Roman"/>
          <w:i/>
          <w:iCs/>
          <w:sz w:val="24"/>
          <w:szCs w:val="24"/>
          <w:lang w:val="de-DE" w:eastAsia="es-ES"/>
        </w:rPr>
        <w:t>Homework is to re-write the story three times in Spanish, no English required.</w:t>
      </w:r>
    </w:p>
    <w:p w14:paraId="038BB5CD" w14:textId="77777777" w:rsidR="00EB75A6" w:rsidRPr="00EB75A6" w:rsidRDefault="00EB75A6" w:rsidP="00EB75A6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</w:p>
    <w:p w14:paraId="66D1996D" w14:textId="77777777" w:rsidR="00EB75A6" w:rsidRPr="00EB75A6" w:rsidRDefault="00EB75A6" w:rsidP="00EB75A6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</w:p>
    <w:p w14:paraId="11F7DCDE" w14:textId="77777777" w:rsidR="00EB75A6" w:rsidRPr="00EB75A6" w:rsidRDefault="00EB75A6" w:rsidP="00EB75A6">
      <w:pPr>
        <w:spacing w:after="0" w:line="240" w:lineRule="auto"/>
        <w:rPr>
          <w:rFonts w:eastAsia="Times New Roman"/>
          <w:lang w:val="de-DE" w:eastAsia="es-ES"/>
        </w:rPr>
      </w:pPr>
      <w:r w:rsidRPr="00EB75A6">
        <w:rPr>
          <w:rFonts w:eastAsia="Times New Roman"/>
          <w:lang w:val="de-DE" w:eastAsia="es-ES"/>
        </w:rPr>
        <w:t>Ricardo fue a visitar a su prima en Madrid,el llegaba a Madrid a las diez de la noche y su prima queria llevarle a un restaurante caro.Ricardo estaba muy cansado y solo queria dormir.Ellos miraban la television y hablaban y a las doce Ricardo fue a dormir.La casa de su prima estaba en el centro de madrid.</w:t>
      </w:r>
    </w:p>
    <w:p w14:paraId="6CE0E432" w14:textId="77777777" w:rsidR="00EB75A6" w:rsidRPr="00EB75A6" w:rsidRDefault="00EB75A6" w:rsidP="00EB75A6">
      <w:pPr>
        <w:spacing w:after="0" w:line="240" w:lineRule="auto"/>
        <w:rPr>
          <w:rFonts w:eastAsia="Times New Roman"/>
          <w:lang w:val="de-DE" w:eastAsia="es-ES"/>
        </w:rPr>
      </w:pPr>
    </w:p>
    <w:p w14:paraId="0A9F512C" w14:textId="77777777" w:rsidR="00EB75A6" w:rsidRPr="00EB75A6" w:rsidRDefault="00EB75A6" w:rsidP="00EB75A6">
      <w:pPr>
        <w:spacing w:after="0" w:line="240" w:lineRule="auto"/>
        <w:rPr>
          <w:rFonts w:eastAsia="Times New Roman"/>
          <w:lang w:val="de-DE" w:eastAsia="es-ES"/>
        </w:rPr>
      </w:pPr>
      <w:r w:rsidRPr="00EB75A6">
        <w:rPr>
          <w:rFonts w:eastAsia="Times New Roman"/>
          <w:lang w:val="de-DE" w:eastAsia="es-ES"/>
        </w:rPr>
        <w:t>1-change story to the present tense. (no –ings please)</w:t>
      </w:r>
    </w:p>
    <w:p w14:paraId="1CF9B3F8" w14:textId="77777777" w:rsidR="00EB75A6" w:rsidRPr="00EB75A6" w:rsidRDefault="00EB75A6" w:rsidP="00EB75A6">
      <w:pPr>
        <w:spacing w:after="0" w:line="240" w:lineRule="auto"/>
        <w:rPr>
          <w:rFonts w:eastAsia="Times New Roman"/>
          <w:lang w:val="de-DE" w:eastAsia="es-ES"/>
        </w:rPr>
      </w:pPr>
    </w:p>
    <w:p w14:paraId="3279E04D" w14:textId="77777777" w:rsidR="00EB75A6" w:rsidRPr="00EB75A6" w:rsidRDefault="00EB75A6" w:rsidP="00EB75A6">
      <w:pPr>
        <w:spacing w:after="0" w:line="240" w:lineRule="auto"/>
        <w:rPr>
          <w:rFonts w:eastAsia="Times New Roman"/>
          <w:lang w:val="de-DE" w:eastAsia="es-ES"/>
        </w:rPr>
      </w:pPr>
      <w:r w:rsidRPr="00EB75A6">
        <w:rPr>
          <w:rFonts w:eastAsia="Times New Roman"/>
          <w:lang w:val="de-DE" w:eastAsia="es-ES"/>
        </w:rPr>
        <w:t>2-still in the present tense change story to I.</w:t>
      </w:r>
    </w:p>
    <w:p w14:paraId="089EAE16" w14:textId="77777777" w:rsidR="00EB75A6" w:rsidRPr="00EB75A6" w:rsidRDefault="00EB75A6" w:rsidP="00EB75A6">
      <w:pPr>
        <w:spacing w:after="0" w:line="240" w:lineRule="auto"/>
        <w:rPr>
          <w:rFonts w:eastAsia="Times New Roman"/>
          <w:lang w:val="de-DE" w:eastAsia="es-ES"/>
        </w:rPr>
      </w:pPr>
    </w:p>
    <w:p w14:paraId="4A8939BD" w14:textId="77777777" w:rsidR="00EB75A6" w:rsidRPr="00EB75A6" w:rsidRDefault="00EB75A6" w:rsidP="00EB75A6">
      <w:pPr>
        <w:spacing w:after="0" w:line="240" w:lineRule="auto"/>
        <w:rPr>
          <w:rFonts w:eastAsia="Times New Roman"/>
          <w:lang w:val="de-DE" w:eastAsia="es-ES"/>
        </w:rPr>
      </w:pPr>
      <w:r w:rsidRPr="00EB75A6">
        <w:rPr>
          <w:rFonts w:eastAsia="Times New Roman"/>
          <w:lang w:val="de-DE" w:eastAsia="es-ES"/>
        </w:rPr>
        <w:t>3-still in the present and I,change story to cousins.</w:t>
      </w:r>
    </w:p>
    <w:p w14:paraId="0D78E6E6" w14:textId="77777777" w:rsidR="00EB75A6" w:rsidRPr="00EB75A6" w:rsidRDefault="00EB75A6" w:rsidP="00EB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s-ES"/>
        </w:rPr>
      </w:pPr>
    </w:p>
    <w:p w14:paraId="3A8534A9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0BA1" w14:textId="77777777" w:rsidR="001F4369" w:rsidRDefault="001F4369" w:rsidP="0051149B">
      <w:pPr>
        <w:spacing w:after="0" w:line="240" w:lineRule="auto"/>
      </w:pPr>
      <w:r>
        <w:separator/>
      </w:r>
    </w:p>
  </w:endnote>
  <w:endnote w:type="continuationSeparator" w:id="0">
    <w:p w14:paraId="168793CF" w14:textId="77777777" w:rsidR="001F4369" w:rsidRDefault="001F4369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CD25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EB75A6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EB75A6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4BC5F19D" w14:textId="77777777" w:rsidR="004B33EE" w:rsidRPr="00EB75A6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EB75A6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EB75A6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EB75A6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03D2E077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EB75A6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EB75A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EB75A6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EB75A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EB75A6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4BF9F332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0D876" w14:textId="77777777" w:rsidR="001F4369" w:rsidRDefault="001F4369" w:rsidP="0051149B">
      <w:pPr>
        <w:spacing w:after="0" w:line="240" w:lineRule="auto"/>
      </w:pPr>
      <w:r>
        <w:separator/>
      </w:r>
    </w:p>
  </w:footnote>
  <w:footnote w:type="continuationSeparator" w:id="0">
    <w:p w14:paraId="29965A26" w14:textId="77777777" w:rsidR="001F4369" w:rsidRDefault="001F4369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C996D" w14:textId="724EAA6D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2B091" wp14:editId="374C61D3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75A6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EB75A6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EB75A6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HW16</w:t>
    </w:r>
  </w:p>
  <w:p w14:paraId="0A46CA5C" w14:textId="77777777" w:rsidR="004B33EE" w:rsidRPr="00EB75A6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EB75A6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58CDE424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EB75A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6DB6262C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A6"/>
    <w:rsid w:val="000A431F"/>
    <w:rsid w:val="001F4369"/>
    <w:rsid w:val="002507D3"/>
    <w:rsid w:val="004B33EE"/>
    <w:rsid w:val="0051149B"/>
    <w:rsid w:val="00723B09"/>
    <w:rsid w:val="0085683C"/>
    <w:rsid w:val="00986932"/>
    <w:rsid w:val="009B7A14"/>
    <w:rsid w:val="00A01502"/>
    <w:rsid w:val="00A5777E"/>
    <w:rsid w:val="00C30BBD"/>
    <w:rsid w:val="00D414E3"/>
    <w:rsid w:val="00EB75A6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8923"/>
  <w15:chartTrackingRefBased/>
  <w15:docId w15:val="{CD4DA024-B052-4050-8F37-E28B585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23</Lines>
  <Paragraphs>21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2020-07-08T10:31:00Z</dcterms:created>
  <dcterms:modified xsi:type="dcterms:W3CDTF">2020-07-08T10:32:00Z</dcterms:modified>
</cp:coreProperties>
</file>